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DA" w:rsidRPr="000B1E82" w:rsidRDefault="005848DA" w:rsidP="005848DA">
      <w:pPr>
        <w:spacing w:before="100" w:beforeAutospacing="1" w:after="100" w:afterAutospacing="1" w:line="240" w:lineRule="auto"/>
        <w:rPr>
          <w:rFonts w:ascii="Arial" w:eastAsia="Times New Roman" w:hAnsi="Arial" w:cs="Arial"/>
          <w:sz w:val="16"/>
          <w:szCs w:val="16"/>
          <w:lang w:eastAsia="pl-PL"/>
        </w:rPr>
      </w:pPr>
      <w:r w:rsidRPr="000B1E82">
        <w:rPr>
          <w:rFonts w:ascii="Arial" w:eastAsia="Times New Roman" w:hAnsi="Arial" w:cs="Arial"/>
          <w:sz w:val="16"/>
          <w:szCs w:val="16"/>
          <w:lang w:eastAsia="pl-PL"/>
        </w:rPr>
        <w:t>Podstawa prawna:</w:t>
      </w:r>
      <w:r w:rsidRPr="000B1E82">
        <w:rPr>
          <w:rFonts w:ascii="Arial" w:eastAsia="Times New Roman" w:hAnsi="Arial" w:cs="Arial"/>
          <w:sz w:val="16"/>
          <w:szCs w:val="16"/>
          <w:lang w:eastAsia="pl-PL"/>
        </w:rPr>
        <w:br/>
        <w:t>ustawa z dnia 21 listopada 2008 r. o pracowni</w:t>
      </w:r>
      <w:r w:rsidR="000B1E82" w:rsidRPr="000B1E82">
        <w:rPr>
          <w:rFonts w:ascii="Arial" w:eastAsia="Times New Roman" w:hAnsi="Arial" w:cs="Arial"/>
          <w:sz w:val="16"/>
          <w:szCs w:val="16"/>
          <w:lang w:eastAsia="pl-PL"/>
        </w:rPr>
        <w:t>kach samorządowych (Dz. U. z 2022</w:t>
      </w:r>
      <w:r w:rsidRPr="000B1E82">
        <w:rPr>
          <w:rFonts w:ascii="Arial" w:eastAsia="Times New Roman" w:hAnsi="Arial" w:cs="Arial"/>
          <w:sz w:val="16"/>
          <w:szCs w:val="16"/>
          <w:lang w:eastAsia="pl-PL"/>
        </w:rPr>
        <w:t>, poz</w:t>
      </w:r>
      <w:r w:rsidR="000B1E82" w:rsidRPr="000B1E82">
        <w:rPr>
          <w:rFonts w:ascii="Arial" w:eastAsia="Times New Roman" w:hAnsi="Arial" w:cs="Arial"/>
          <w:sz w:val="16"/>
          <w:szCs w:val="16"/>
          <w:lang w:eastAsia="pl-PL"/>
        </w:rPr>
        <w:t>. 530</w:t>
      </w:r>
      <w:r w:rsidRPr="000B1E82">
        <w:rPr>
          <w:rFonts w:ascii="Arial" w:eastAsia="Times New Roman" w:hAnsi="Arial" w:cs="Arial"/>
          <w:sz w:val="16"/>
          <w:szCs w:val="16"/>
          <w:lang w:eastAsia="pl-PL"/>
        </w:rPr>
        <w:t xml:space="preserve">) </w:t>
      </w:r>
    </w:p>
    <w:p w:rsidR="005848DA" w:rsidRPr="000B1E82" w:rsidRDefault="005848DA" w:rsidP="005848DA">
      <w:pPr>
        <w:spacing w:before="100" w:beforeAutospacing="1" w:after="100" w:afterAutospacing="1" w:line="240" w:lineRule="auto"/>
        <w:jc w:val="center"/>
        <w:rPr>
          <w:rFonts w:ascii="Arial" w:eastAsia="Times New Roman" w:hAnsi="Arial" w:cs="Arial"/>
          <w:sz w:val="24"/>
          <w:szCs w:val="24"/>
          <w:lang w:eastAsia="pl-PL"/>
        </w:rPr>
      </w:pPr>
      <w:r w:rsidRPr="000B1E82">
        <w:rPr>
          <w:rFonts w:ascii="Arial" w:eastAsia="Times New Roman" w:hAnsi="Arial" w:cs="Arial"/>
          <w:b/>
          <w:bCs/>
          <w:sz w:val="24"/>
          <w:szCs w:val="24"/>
          <w:lang w:eastAsia="pl-PL"/>
        </w:rPr>
        <w:t>Dyrektor</w:t>
      </w:r>
      <w:r w:rsidRPr="000B1E82">
        <w:rPr>
          <w:rFonts w:ascii="Arial" w:eastAsia="Times New Roman" w:hAnsi="Arial" w:cs="Arial"/>
          <w:b/>
          <w:bCs/>
          <w:sz w:val="24"/>
          <w:szCs w:val="24"/>
          <w:lang w:eastAsia="pl-PL"/>
        </w:rPr>
        <w:br/>
        <w:t>Zespołu Przedszkoli Miejskich nr 1</w:t>
      </w:r>
      <w:r w:rsidRPr="000B1E82">
        <w:rPr>
          <w:rFonts w:ascii="Arial" w:eastAsia="Times New Roman" w:hAnsi="Arial" w:cs="Arial"/>
          <w:b/>
          <w:bCs/>
          <w:sz w:val="24"/>
          <w:szCs w:val="24"/>
          <w:lang w:eastAsia="pl-PL"/>
        </w:rPr>
        <w:br/>
        <w:t>Plac Komuny Paryskiej 2 , 90-007 Łódź</w:t>
      </w:r>
      <w:r w:rsidRPr="000B1E82">
        <w:rPr>
          <w:rFonts w:ascii="Arial" w:eastAsia="Times New Roman" w:hAnsi="Arial" w:cs="Arial"/>
          <w:sz w:val="24"/>
          <w:szCs w:val="24"/>
          <w:lang w:eastAsia="pl-PL"/>
        </w:rPr>
        <w:br/>
        <w:t>(tel.: 42 633 36 54, e-mail: kontakt@zpm1.elodz.edu.pl</w:t>
      </w:r>
    </w:p>
    <w:p w:rsidR="005848DA" w:rsidRPr="000B1E82" w:rsidRDefault="005848DA" w:rsidP="005848DA">
      <w:pPr>
        <w:spacing w:before="100" w:beforeAutospacing="1" w:after="100" w:afterAutospacing="1" w:line="240" w:lineRule="auto"/>
        <w:jc w:val="center"/>
        <w:rPr>
          <w:rFonts w:ascii="Arial" w:eastAsia="Times New Roman" w:hAnsi="Arial" w:cs="Arial"/>
          <w:sz w:val="24"/>
          <w:szCs w:val="24"/>
          <w:lang w:eastAsia="pl-PL"/>
        </w:rPr>
      </w:pPr>
      <w:r w:rsidRPr="000B1E82">
        <w:rPr>
          <w:rFonts w:ascii="Arial" w:eastAsia="Times New Roman" w:hAnsi="Arial" w:cs="Arial"/>
          <w:b/>
          <w:bCs/>
          <w:sz w:val="24"/>
          <w:szCs w:val="24"/>
          <w:lang w:eastAsia="pl-PL"/>
        </w:rPr>
        <w:t>ogłasza nabór na stanowisko</w:t>
      </w:r>
      <w:r w:rsidRPr="000B1E82">
        <w:rPr>
          <w:rFonts w:ascii="Arial" w:eastAsia="Times New Roman" w:hAnsi="Arial" w:cs="Arial"/>
          <w:b/>
          <w:bCs/>
          <w:sz w:val="24"/>
          <w:szCs w:val="24"/>
          <w:lang w:eastAsia="pl-PL"/>
        </w:rPr>
        <w:br/>
      </w:r>
      <w:r w:rsidRPr="000B1E82">
        <w:rPr>
          <w:rFonts w:ascii="Arial" w:eastAsia="Times New Roman" w:hAnsi="Arial" w:cs="Arial"/>
          <w:b/>
          <w:color w:val="000000"/>
          <w:sz w:val="24"/>
          <w:szCs w:val="24"/>
          <w:lang w:eastAsia="pl-PL"/>
        </w:rPr>
        <w:t>specjalista do spraw żywienia</w:t>
      </w:r>
      <w:r w:rsidRPr="000B1E82">
        <w:rPr>
          <w:rFonts w:ascii="Arial" w:eastAsia="Times New Roman" w:hAnsi="Arial" w:cs="Arial"/>
          <w:color w:val="000000"/>
          <w:sz w:val="24"/>
          <w:szCs w:val="24"/>
          <w:lang w:eastAsia="pl-PL"/>
        </w:rPr>
        <w:t xml:space="preserve"> </w:t>
      </w: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sz w:val="24"/>
          <w:szCs w:val="24"/>
          <w:lang w:eastAsia="pl-PL"/>
        </w:rPr>
        <w:t xml:space="preserve">Wymiar etatu: </w:t>
      </w:r>
      <w:r w:rsidRPr="000B1E82">
        <w:rPr>
          <w:rFonts w:ascii="Arial" w:eastAsia="Times New Roman" w:hAnsi="Arial" w:cs="Arial"/>
          <w:b/>
          <w:bCs/>
          <w:sz w:val="24"/>
          <w:szCs w:val="24"/>
          <w:lang w:eastAsia="pl-PL"/>
        </w:rPr>
        <w:t>1,00</w:t>
      </w:r>
      <w:r w:rsidRPr="000B1E82">
        <w:rPr>
          <w:rFonts w:ascii="Arial" w:eastAsia="Times New Roman" w:hAnsi="Arial" w:cs="Arial"/>
          <w:sz w:val="24"/>
          <w:szCs w:val="24"/>
          <w:lang w:eastAsia="pl-PL"/>
        </w:rPr>
        <w:br/>
        <w:t>Miejsce i warunki wykonywania pracy:</w:t>
      </w:r>
      <w:r w:rsidRPr="000B1E82">
        <w:rPr>
          <w:rFonts w:ascii="Arial" w:eastAsia="Times New Roman" w:hAnsi="Arial" w:cs="Arial"/>
          <w:b/>
          <w:bCs/>
          <w:sz w:val="24"/>
          <w:szCs w:val="24"/>
          <w:lang w:eastAsia="pl-PL"/>
        </w:rPr>
        <w:t xml:space="preserve"> </w:t>
      </w:r>
    </w:p>
    <w:p w:rsidR="005848DA" w:rsidRPr="000B1E82" w:rsidRDefault="005848DA" w:rsidP="000B1E82">
      <w:pPr>
        <w:spacing w:after="0" w:line="240" w:lineRule="auto"/>
        <w:rPr>
          <w:rFonts w:ascii="Arial" w:eastAsia="Times New Roman" w:hAnsi="Arial" w:cs="Arial"/>
          <w:sz w:val="24"/>
          <w:szCs w:val="24"/>
          <w:lang w:eastAsia="pl-PL"/>
        </w:rPr>
      </w:pPr>
      <w:r w:rsidRPr="000B1E82">
        <w:rPr>
          <w:rFonts w:ascii="Arial" w:eastAsia="Times New Roman" w:hAnsi="Arial" w:cs="Arial"/>
          <w:b/>
          <w:bCs/>
          <w:sz w:val="24"/>
          <w:szCs w:val="24"/>
          <w:lang w:eastAsia="pl-PL"/>
        </w:rPr>
        <w:t>Zespół Przedszkoli Miejskich nr 1</w:t>
      </w:r>
      <w:r w:rsidR="000B1E82" w:rsidRPr="000B1E82">
        <w:rPr>
          <w:rFonts w:ascii="Arial" w:eastAsia="Times New Roman" w:hAnsi="Arial" w:cs="Arial"/>
          <w:b/>
          <w:bCs/>
          <w:sz w:val="24"/>
          <w:szCs w:val="24"/>
          <w:lang w:eastAsia="pl-PL"/>
        </w:rPr>
        <w:t>,</w:t>
      </w:r>
      <w:r w:rsidRPr="000B1E82">
        <w:rPr>
          <w:rFonts w:ascii="Arial" w:eastAsia="Times New Roman" w:hAnsi="Arial" w:cs="Arial"/>
          <w:b/>
          <w:bCs/>
          <w:sz w:val="24"/>
          <w:szCs w:val="24"/>
          <w:lang w:eastAsia="pl-PL"/>
        </w:rPr>
        <w:t xml:space="preserve"> Plac Komuny Paryskiej 2 , 90-007 Łódź</w:t>
      </w:r>
    </w:p>
    <w:p w:rsidR="005848DA" w:rsidRPr="000B1E82" w:rsidRDefault="005848DA" w:rsidP="000B1E82">
      <w:pPr>
        <w:spacing w:after="0" w:line="240" w:lineRule="auto"/>
        <w:rPr>
          <w:rFonts w:ascii="Arial" w:hAnsi="Arial" w:cs="Arial"/>
          <w:sz w:val="24"/>
          <w:szCs w:val="24"/>
          <w:lang w:eastAsia="pl-PL"/>
        </w:rPr>
      </w:pPr>
      <w:r w:rsidRPr="000B1E82">
        <w:rPr>
          <w:rFonts w:ascii="Arial" w:hAnsi="Arial" w:cs="Arial"/>
          <w:sz w:val="24"/>
          <w:szCs w:val="24"/>
          <w:lang w:eastAsia="pl-PL"/>
        </w:rPr>
        <w:t>(budynek nie jest przystosowany dla osób z dysfunkcją narządu ruchu),</w:t>
      </w:r>
    </w:p>
    <w:p w:rsidR="005848DA" w:rsidRPr="000B1E82" w:rsidRDefault="005848DA" w:rsidP="000B1E82">
      <w:pPr>
        <w:spacing w:after="0" w:line="240" w:lineRule="auto"/>
        <w:rPr>
          <w:rFonts w:ascii="Arial" w:hAnsi="Arial" w:cs="Arial"/>
          <w:sz w:val="24"/>
          <w:szCs w:val="24"/>
          <w:lang w:eastAsia="pl-PL"/>
        </w:rPr>
      </w:pPr>
      <w:r w:rsidRPr="000B1E82">
        <w:rPr>
          <w:rFonts w:ascii="Arial" w:eastAsia="Times New Roman" w:hAnsi="Arial" w:cs="Arial"/>
          <w:sz w:val="24"/>
          <w:szCs w:val="24"/>
          <w:lang w:eastAsia="pl-PL"/>
        </w:rPr>
        <w:t>praca przy komputerze, praca w pozycji siedzącej.</w:t>
      </w:r>
      <w:r w:rsidRPr="000B1E82">
        <w:rPr>
          <w:rFonts w:ascii="Arial" w:eastAsia="Times New Roman" w:hAnsi="Arial" w:cs="Arial"/>
          <w:sz w:val="24"/>
          <w:szCs w:val="24"/>
          <w:lang w:eastAsia="pl-PL"/>
        </w:rPr>
        <w:br/>
        <w:t xml:space="preserve">Rodzaj umowy: </w:t>
      </w:r>
      <w:r w:rsidRPr="000B1E82">
        <w:rPr>
          <w:rFonts w:ascii="Arial" w:eastAsia="Times New Roman" w:hAnsi="Arial" w:cs="Arial"/>
          <w:b/>
          <w:bCs/>
          <w:sz w:val="24"/>
          <w:szCs w:val="24"/>
          <w:lang w:eastAsia="pl-PL"/>
        </w:rPr>
        <w:t xml:space="preserve">umowa o pracę </w:t>
      </w:r>
      <w:r w:rsidRPr="000B1E82">
        <w:rPr>
          <w:rFonts w:ascii="Arial" w:eastAsia="Times New Roman" w:hAnsi="Arial" w:cs="Arial"/>
          <w:bCs/>
          <w:sz w:val="24"/>
          <w:szCs w:val="24"/>
          <w:lang w:eastAsia="pl-PL"/>
        </w:rPr>
        <w:t xml:space="preserve"> </w:t>
      </w:r>
      <w:r w:rsidRPr="000B1E82">
        <w:rPr>
          <w:rFonts w:ascii="Arial" w:eastAsia="Times New Roman" w:hAnsi="Arial" w:cs="Arial"/>
          <w:b/>
          <w:bCs/>
          <w:sz w:val="24"/>
          <w:szCs w:val="24"/>
          <w:lang w:eastAsia="pl-PL"/>
        </w:rPr>
        <w:t xml:space="preserve">od </w:t>
      </w:r>
      <w:r w:rsidR="00DE2692">
        <w:rPr>
          <w:rFonts w:ascii="Arial" w:eastAsia="Times New Roman" w:hAnsi="Arial" w:cs="Arial"/>
          <w:b/>
          <w:bCs/>
          <w:sz w:val="24"/>
          <w:szCs w:val="24"/>
          <w:lang w:eastAsia="pl-PL"/>
        </w:rPr>
        <w:t>01.09.2023</w:t>
      </w:r>
      <w:r w:rsidRPr="000B1E82">
        <w:rPr>
          <w:rFonts w:ascii="Arial" w:eastAsia="Times New Roman" w:hAnsi="Arial" w:cs="Arial"/>
          <w:b/>
          <w:bCs/>
          <w:sz w:val="24"/>
          <w:szCs w:val="24"/>
          <w:lang w:eastAsia="pl-PL"/>
        </w:rPr>
        <w:t xml:space="preserve"> r.</w:t>
      </w:r>
    </w:p>
    <w:p w:rsidR="005848DA" w:rsidRPr="000B1E82" w:rsidRDefault="005848DA" w:rsidP="000B1E82">
      <w:pPr>
        <w:spacing w:after="0" w:line="240" w:lineRule="auto"/>
        <w:rPr>
          <w:rFonts w:ascii="Arial" w:eastAsia="Times New Roman" w:hAnsi="Arial" w:cs="Arial"/>
          <w:bCs/>
          <w:sz w:val="24"/>
          <w:szCs w:val="24"/>
          <w:lang w:eastAsia="pl-PL"/>
        </w:rPr>
      </w:pPr>
      <w:r w:rsidRPr="000B1E82">
        <w:rPr>
          <w:rFonts w:ascii="Arial" w:eastAsia="Times New Roman" w:hAnsi="Arial" w:cs="Arial"/>
          <w:bCs/>
          <w:sz w:val="24"/>
          <w:szCs w:val="24"/>
          <w:lang w:eastAsia="pl-PL"/>
        </w:rPr>
        <w:t>Informacja o wskaźniku zatrudnienia osób niepełnosprawnych - ˂ 6 %</w:t>
      </w:r>
    </w:p>
    <w:p w:rsidR="005848DA" w:rsidRPr="000B1E82" w:rsidRDefault="005848DA" w:rsidP="000B1E82">
      <w:pPr>
        <w:spacing w:after="0" w:line="240" w:lineRule="auto"/>
        <w:rPr>
          <w:rFonts w:ascii="Arial" w:eastAsia="Times New Roman" w:hAnsi="Arial" w:cs="Arial"/>
          <w:bCs/>
          <w:sz w:val="24"/>
          <w:szCs w:val="24"/>
          <w:lang w:eastAsia="pl-PL"/>
        </w:rPr>
      </w:pPr>
    </w:p>
    <w:p w:rsidR="005848DA" w:rsidRPr="000B1E82" w:rsidRDefault="005848DA" w:rsidP="000B1E82">
      <w:pPr>
        <w:spacing w:after="0" w:line="240" w:lineRule="auto"/>
        <w:rPr>
          <w:rFonts w:ascii="Arial" w:eastAsia="Times New Roman" w:hAnsi="Arial" w:cs="Arial"/>
          <w:b/>
          <w:color w:val="000000"/>
          <w:sz w:val="24"/>
          <w:szCs w:val="24"/>
          <w:lang w:eastAsia="pl-PL"/>
        </w:rPr>
      </w:pPr>
      <w:r w:rsidRPr="000B1E82">
        <w:rPr>
          <w:rFonts w:ascii="Arial" w:eastAsia="Times New Roman" w:hAnsi="Arial" w:cs="Arial"/>
          <w:b/>
          <w:bCs/>
          <w:sz w:val="24"/>
          <w:szCs w:val="24"/>
          <w:lang w:eastAsia="pl-PL"/>
        </w:rPr>
        <w:t xml:space="preserve">Określenie wymagań związanych ze stanowiskiem </w:t>
      </w:r>
      <w:r w:rsidRPr="000B1E82">
        <w:rPr>
          <w:rFonts w:ascii="Arial" w:eastAsia="Times New Roman" w:hAnsi="Arial" w:cs="Arial"/>
          <w:b/>
          <w:color w:val="000000"/>
          <w:sz w:val="24"/>
          <w:szCs w:val="24"/>
          <w:lang w:eastAsia="pl-PL"/>
        </w:rPr>
        <w:t>specjalisty do spraw żywienia</w:t>
      </w:r>
      <w:r w:rsidRPr="000B1E82">
        <w:rPr>
          <w:rFonts w:ascii="Arial" w:eastAsia="Times New Roman" w:hAnsi="Arial" w:cs="Arial"/>
          <w:b/>
          <w:bCs/>
          <w:sz w:val="24"/>
          <w:szCs w:val="24"/>
          <w:lang w:eastAsia="pl-PL"/>
        </w:rPr>
        <w:t xml:space="preserve">: </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pełna zdolność do czynności prawnych oraz korzystanie z pełni praw publicznych,</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niekaralność za umyślne przestępstwo ścigane z oskarżenia publicznego lub umyślne przestępstwo skarbowe,</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nieposzlakowana opinia,</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bookmarkStart w:id="0" w:name="_GoBack"/>
      <w:bookmarkEnd w:id="0"/>
      <w:r w:rsidRPr="000B1E82">
        <w:rPr>
          <w:rFonts w:ascii="Arial" w:hAnsi="Arial" w:cs="Arial"/>
          <w:sz w:val="24"/>
          <w:szCs w:val="24"/>
        </w:rPr>
        <w:t>wyrażenie zgody na przetwarzanie danych osobowych wykraczających poza wymóg ustawowy, a zawartych w dokumentach składanych w związku z naborem, dla potrzeb niezbędnych dla jego realizacji i dokumentacji,</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wyrażenie zgody, w przypadku wyłonienia do zatrudnienia, na przetwarzanie danych osobowych wykraczających poza wymóg ustawowy, a zawartych w dokumentach składanych w związku z naborem, na czas realizacji umowy o pracę,</w:t>
      </w:r>
    </w:p>
    <w:p w:rsidR="005848DA" w:rsidRPr="000B1E82" w:rsidRDefault="005848DA" w:rsidP="000B1E82">
      <w:pPr>
        <w:numPr>
          <w:ilvl w:val="0"/>
          <w:numId w:val="3"/>
        </w:numPr>
        <w:spacing w:after="0" w:line="240" w:lineRule="auto"/>
        <w:ind w:left="284" w:hanging="284"/>
        <w:rPr>
          <w:rFonts w:ascii="Arial" w:eastAsia="Times New Roman" w:hAnsi="Arial" w:cs="Arial"/>
          <w:sz w:val="24"/>
          <w:szCs w:val="24"/>
          <w:lang w:eastAsia="pl-PL"/>
        </w:rPr>
      </w:pPr>
      <w:r w:rsidRPr="000B1E82">
        <w:rPr>
          <w:rFonts w:ascii="Arial" w:eastAsia="Times New Roman" w:hAnsi="Arial" w:cs="Arial"/>
          <w:color w:val="000000"/>
          <w:sz w:val="24"/>
          <w:szCs w:val="24"/>
          <w:lang w:eastAsia="pl-PL"/>
        </w:rPr>
        <w:t>wykształcenie  średnie (preferowane wykształcenie o profilu ekonomiczno-administracyjnym);</w:t>
      </w:r>
    </w:p>
    <w:p w:rsidR="005848DA" w:rsidRPr="000B1E82" w:rsidRDefault="005848DA" w:rsidP="000B1E82">
      <w:pPr>
        <w:numPr>
          <w:ilvl w:val="0"/>
          <w:numId w:val="3"/>
        </w:numPr>
        <w:spacing w:after="0" w:line="240" w:lineRule="auto"/>
        <w:ind w:left="284" w:hanging="284"/>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podstawowa znajomość przepisów kadrowych oraz </w:t>
      </w:r>
      <w:r w:rsidRPr="000B1E82">
        <w:rPr>
          <w:rFonts w:ascii="Arial" w:eastAsia="Times New Roman" w:hAnsi="Arial" w:cs="Arial"/>
          <w:color w:val="000000"/>
          <w:sz w:val="24"/>
          <w:szCs w:val="24"/>
          <w:lang w:eastAsia="pl-PL"/>
        </w:rPr>
        <w:t>finansowo-księgowych jednostek budżetowych</w:t>
      </w:r>
      <w:r w:rsidR="00DE2692">
        <w:rPr>
          <w:rFonts w:ascii="Arial" w:eastAsia="Times New Roman" w:hAnsi="Arial" w:cs="Arial"/>
          <w:sz w:val="24"/>
          <w:szCs w:val="24"/>
          <w:lang w:eastAsia="pl-PL"/>
        </w:rPr>
        <w:t xml:space="preserve">, ustawy </w:t>
      </w:r>
      <w:r w:rsidRPr="000B1E82">
        <w:rPr>
          <w:rFonts w:ascii="Arial" w:eastAsia="Times New Roman" w:hAnsi="Arial" w:cs="Arial"/>
          <w:sz w:val="24"/>
          <w:szCs w:val="24"/>
          <w:lang w:eastAsia="pl-PL"/>
        </w:rPr>
        <w:t>o pracownikach samorządowych,</w:t>
      </w:r>
    </w:p>
    <w:p w:rsidR="005848DA" w:rsidRPr="000B1E82" w:rsidRDefault="005848DA" w:rsidP="000B1E82">
      <w:pPr>
        <w:numPr>
          <w:ilvl w:val="0"/>
          <w:numId w:val="3"/>
        </w:numPr>
        <w:spacing w:after="0" w:line="240" w:lineRule="auto"/>
        <w:ind w:left="284" w:hanging="284"/>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biegła obsługa komputera – pakiet Office oraz programy: </w:t>
      </w:r>
      <w:proofErr w:type="spellStart"/>
      <w:r w:rsidRPr="000B1E82">
        <w:rPr>
          <w:rFonts w:ascii="Arial" w:eastAsia="Times New Roman" w:hAnsi="Arial" w:cs="Arial"/>
          <w:sz w:val="24"/>
          <w:szCs w:val="24"/>
          <w:lang w:eastAsia="pl-PL"/>
        </w:rPr>
        <w:t>iPrzedszkole</w:t>
      </w:r>
      <w:proofErr w:type="spellEnd"/>
      <w:r w:rsidRPr="000B1E82">
        <w:rPr>
          <w:rFonts w:ascii="Arial" w:eastAsia="Times New Roman" w:hAnsi="Arial" w:cs="Arial"/>
          <w:sz w:val="24"/>
          <w:szCs w:val="24"/>
          <w:lang w:eastAsia="pl-PL"/>
        </w:rPr>
        <w:t xml:space="preserve"> i kadrowo-księgowy </w:t>
      </w:r>
      <w:hyperlink r:id="rId5" w:history="1">
        <w:r w:rsidRPr="000B1E82">
          <w:rPr>
            <w:rFonts w:ascii="Arial" w:hAnsi="Arial" w:cs="Arial"/>
            <w:sz w:val="24"/>
            <w:szCs w:val="24"/>
          </w:rPr>
          <w:t xml:space="preserve">linii </w:t>
        </w:r>
        <w:proofErr w:type="spellStart"/>
        <w:r w:rsidRPr="000B1E82">
          <w:rPr>
            <w:rFonts w:ascii="Arial" w:hAnsi="Arial" w:cs="Arial"/>
            <w:sz w:val="24"/>
            <w:szCs w:val="24"/>
          </w:rPr>
          <w:t>Progman</w:t>
        </w:r>
        <w:proofErr w:type="spellEnd"/>
        <w:r w:rsidRPr="000B1E82">
          <w:rPr>
            <w:rFonts w:ascii="Arial" w:hAnsi="Arial" w:cs="Arial"/>
            <w:sz w:val="24"/>
            <w:szCs w:val="24"/>
          </w:rPr>
          <w:t xml:space="preserve"> - Wolters Kluwer SA</w:t>
        </w:r>
      </w:hyperlink>
      <w:r w:rsidRPr="000B1E82">
        <w:rPr>
          <w:rFonts w:ascii="Arial" w:hAnsi="Arial" w:cs="Arial"/>
          <w:sz w:val="24"/>
          <w:szCs w:val="24"/>
        </w:rPr>
        <w:t>.</w:t>
      </w:r>
    </w:p>
    <w:p w:rsidR="000B1E82" w:rsidRDefault="000B1E82" w:rsidP="000B1E82">
      <w:pPr>
        <w:spacing w:after="0" w:line="240" w:lineRule="auto"/>
        <w:rPr>
          <w:rFonts w:ascii="Arial" w:eastAsia="Times New Roman" w:hAnsi="Arial" w:cs="Arial"/>
          <w:b/>
          <w:bCs/>
          <w:sz w:val="24"/>
          <w:szCs w:val="24"/>
          <w:lang w:eastAsia="pl-PL"/>
        </w:rPr>
      </w:pP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Wymagania dodatkowe: </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numPr>
          <w:ilvl w:val="0"/>
          <w:numId w:val="1"/>
        </w:numPr>
        <w:spacing w:after="0" w:line="240" w:lineRule="auto"/>
        <w:rPr>
          <w:rFonts w:ascii="Arial" w:eastAsia="Times New Roman" w:hAnsi="Arial" w:cs="Arial"/>
          <w:sz w:val="24"/>
          <w:szCs w:val="24"/>
          <w:lang w:eastAsia="pl-PL"/>
        </w:rPr>
      </w:pPr>
      <w:r w:rsidRPr="000B1E82">
        <w:rPr>
          <w:rFonts w:ascii="Arial" w:eastAsia="Times New Roman" w:hAnsi="Arial" w:cs="Arial"/>
          <w:sz w:val="24"/>
          <w:szCs w:val="24"/>
          <w:lang w:eastAsia="pl-PL"/>
        </w:rPr>
        <w:t>posiadanie następujących cech osobowości i umiejętności psychospołecznych: komunikatywność, dyskrecja, dobra organizacja pracy, konsekwencja w realizowaniu zadań, terminowość, punktualność, wytrwałość, odporno</w:t>
      </w:r>
      <w:r w:rsidR="006C2FC4">
        <w:rPr>
          <w:rFonts w:ascii="Arial" w:eastAsia="Times New Roman" w:hAnsi="Arial" w:cs="Arial"/>
          <w:sz w:val="24"/>
          <w:szCs w:val="24"/>
          <w:lang w:eastAsia="pl-PL"/>
        </w:rPr>
        <w:t xml:space="preserve">ść na stres, umiejętność pracy </w:t>
      </w:r>
      <w:r w:rsidRPr="000B1E82">
        <w:rPr>
          <w:rFonts w:ascii="Arial" w:eastAsia="Times New Roman" w:hAnsi="Arial" w:cs="Arial"/>
          <w:sz w:val="24"/>
          <w:szCs w:val="24"/>
          <w:lang w:eastAsia="pl-PL"/>
        </w:rPr>
        <w:t xml:space="preserve">w zespole, znajomość i umiejętność korzystania z przepisów prawa. </w:t>
      </w:r>
    </w:p>
    <w:p w:rsidR="005848DA" w:rsidRPr="000B1E82" w:rsidRDefault="005848DA" w:rsidP="000B1E82">
      <w:pPr>
        <w:spacing w:after="0" w:line="240" w:lineRule="auto"/>
        <w:ind w:left="720"/>
        <w:rPr>
          <w:rFonts w:ascii="Arial" w:eastAsia="Times New Roman" w:hAnsi="Arial" w:cs="Arial"/>
          <w:sz w:val="24"/>
          <w:szCs w:val="24"/>
          <w:lang w:eastAsia="pl-PL"/>
        </w:rPr>
      </w:pPr>
    </w:p>
    <w:p w:rsidR="005848DA" w:rsidRPr="000B1E82" w:rsidRDefault="005848DA" w:rsidP="000B1E82">
      <w:pPr>
        <w:spacing w:after="0" w:line="240" w:lineRule="auto"/>
        <w:rPr>
          <w:rFonts w:ascii="Arial" w:eastAsia="Times New Roman" w:hAnsi="Arial" w:cs="Arial"/>
          <w:sz w:val="24"/>
          <w:szCs w:val="24"/>
          <w:lang w:eastAsia="pl-PL"/>
        </w:rPr>
      </w:pPr>
      <w:r w:rsidRPr="000B1E82">
        <w:rPr>
          <w:rFonts w:ascii="Arial" w:eastAsia="Times New Roman" w:hAnsi="Arial" w:cs="Arial"/>
          <w:b/>
          <w:bCs/>
          <w:sz w:val="24"/>
          <w:szCs w:val="24"/>
          <w:lang w:eastAsia="pl-PL"/>
        </w:rPr>
        <w:t>Główne zadania osoby zatrudnionej na stanowisku specjalisty do spraw żywienia:</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bieżąca obsługa organizacyjna i administracyjna sekretariatu oraz kancelarii, </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lastRenderedPageBreak/>
        <w:t>prowadzenie spraw kadrowych związanych z BHP,</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sporządzanie raportów i zestawień dotyczących płatności za przedszkole na </w:t>
      </w:r>
      <w:proofErr w:type="spellStart"/>
      <w:r w:rsidRPr="000B1E82">
        <w:rPr>
          <w:rFonts w:ascii="Arial" w:hAnsi="Arial" w:cs="Arial"/>
          <w:sz w:val="24"/>
          <w:szCs w:val="24"/>
        </w:rPr>
        <w:t>iPrzedszkolu</w:t>
      </w:r>
      <w:proofErr w:type="spellEnd"/>
      <w:r w:rsidRPr="000B1E82">
        <w:rPr>
          <w:rFonts w:ascii="Arial" w:hAnsi="Arial" w:cs="Arial"/>
          <w:sz w:val="24"/>
          <w:szCs w:val="24"/>
        </w:rPr>
        <w:t>, współpraca z MOPS,</w:t>
      </w:r>
    </w:p>
    <w:p w:rsidR="005848DA" w:rsidRPr="000B1E82" w:rsidRDefault="005848DA" w:rsidP="000B1E82">
      <w:pPr>
        <w:numPr>
          <w:ilvl w:val="0"/>
          <w:numId w:val="2"/>
        </w:numPr>
        <w:spacing w:after="0" w:line="240" w:lineRule="auto"/>
        <w:ind w:left="284" w:right="-142" w:hanging="284"/>
        <w:rPr>
          <w:rFonts w:ascii="Arial" w:hAnsi="Arial" w:cs="Arial"/>
          <w:sz w:val="24"/>
          <w:szCs w:val="24"/>
        </w:rPr>
      </w:pPr>
      <w:r w:rsidRPr="000B1E82">
        <w:rPr>
          <w:rFonts w:ascii="Arial" w:hAnsi="Arial" w:cs="Arial"/>
          <w:sz w:val="24"/>
          <w:szCs w:val="24"/>
        </w:rPr>
        <w:t>przygotowanie dokumentacji dla księgowości, opisywanie dokumentów księgowych, współpraca z CUWO,</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bieżąca weryfikacja poprawności dokumentów księgowych z zapisami umów </w:t>
      </w:r>
      <w:r w:rsidRPr="000B1E82">
        <w:rPr>
          <w:rFonts w:ascii="Arial" w:hAnsi="Arial" w:cs="Arial"/>
          <w:sz w:val="24"/>
          <w:szCs w:val="24"/>
        </w:rPr>
        <w:br/>
        <w:t>i dokumentacji dot. pobytu dzieci  w przedszkolu,</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tworzenie jadłospisów, zamawianie towarów, prowadzenie systemu HACCP oraz dokumentację z tym związaną,</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prowadzenie rozliczeń finansowych z wynajmującymi, sporządzanie umów, wystawianie </w:t>
      </w:r>
      <w:r w:rsidRPr="000B1E82">
        <w:rPr>
          <w:rFonts w:ascii="Arial" w:hAnsi="Arial" w:cs="Arial"/>
          <w:sz w:val="24"/>
          <w:szCs w:val="24"/>
        </w:rPr>
        <w:br/>
        <w:t>i ewidencjonowanie  faktur,</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sporządzanie sprawozdań min.:  GUS i SIO,</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wykonywanie innych, wynikających z zakresu obowiązków służbowych, czynności zleconych przez dyrektora oraz stała współpraca z pozostałymi pracownikami,</w:t>
      </w:r>
    </w:p>
    <w:p w:rsidR="005848DA" w:rsidRPr="000B1E82" w:rsidRDefault="005848DA" w:rsidP="000B1E82">
      <w:pPr>
        <w:spacing w:after="0" w:line="240" w:lineRule="auto"/>
        <w:rPr>
          <w:rFonts w:ascii="Arial" w:hAnsi="Arial" w:cs="Arial"/>
          <w:sz w:val="24"/>
          <w:szCs w:val="24"/>
        </w:rPr>
      </w:pPr>
      <w:r w:rsidRPr="000B1E82">
        <w:rPr>
          <w:rFonts w:ascii="Arial" w:hAnsi="Arial" w:cs="Arial"/>
          <w:sz w:val="24"/>
          <w:szCs w:val="24"/>
        </w:rPr>
        <w:t xml:space="preserve">11. wpisywanie danych dzieci do OSON-u i systemu </w:t>
      </w:r>
      <w:proofErr w:type="spellStart"/>
      <w:r w:rsidRPr="000B1E82">
        <w:rPr>
          <w:rFonts w:ascii="Arial" w:hAnsi="Arial" w:cs="Arial"/>
          <w:sz w:val="24"/>
          <w:szCs w:val="24"/>
        </w:rPr>
        <w:t>iPrzedszkole</w:t>
      </w:r>
      <w:proofErr w:type="spellEnd"/>
      <w:r w:rsidRPr="000B1E82">
        <w:rPr>
          <w:rFonts w:ascii="Arial" w:hAnsi="Arial" w:cs="Arial"/>
          <w:sz w:val="24"/>
          <w:szCs w:val="24"/>
        </w:rPr>
        <w:t>.</w:t>
      </w:r>
    </w:p>
    <w:p w:rsidR="005848DA" w:rsidRPr="000B1E82" w:rsidRDefault="005848DA" w:rsidP="000B1E82">
      <w:pPr>
        <w:spacing w:after="0" w:line="240" w:lineRule="auto"/>
        <w:rPr>
          <w:rFonts w:ascii="Arial" w:eastAsia="Times New Roman" w:hAnsi="Arial" w:cs="Arial"/>
          <w:b/>
          <w:bCs/>
          <w:sz w:val="24"/>
          <w:szCs w:val="24"/>
          <w:lang w:eastAsia="pl-PL"/>
        </w:rPr>
      </w:pP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Wymagane dokumenty: </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CV wraz z listem motywacyjnym;</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Kwestionariusz osobowy dla osoby ubiegającej się o zatrudnienie;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Kserokopie dokumentów potwierdzających wykształcenie, doświadczenie zawodowe, ewentualne dodatkowe uprawnienia i kwalifikacje;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Kserokopie świadectw pracy i /lub w przypadku pozostawania w stosunku pracy zaświadczenie o zatrudnieniu, zawierające okres zatrudnienia;</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Oświadczenie o posiadaniu obywatelstwa polskiego lub oświadczenie o posiadaniu obywatelstwa państwa Unii Europejskiej lub innego państwa, którego obywatelom przysługuje prawo do podjęcia zatrudnienia na terytorium Rzeczpospolitej Polskiej;</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 xml:space="preserve">Oświadczenie o posiadaniu pełnej zdolności do czynności prawnych i korzystaniu </w:t>
      </w:r>
      <w:r w:rsidRPr="000B1E82">
        <w:rPr>
          <w:rFonts w:ascii="Arial" w:hAnsi="Arial" w:cs="Arial"/>
          <w:color w:val="000000"/>
          <w:lang w:val="pl-PL"/>
        </w:rPr>
        <w:br/>
        <w:t>z pełni praw publicznych oraz że nie toczy się wobec kandydata postępowanie karne;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Oświadczenie, że kandydat nie był skazany prawomocnym wyrokiem sądu za umyślne przestępstwo ścigane z oskarżenia publicznego lub umyślne przestępstwo skarbowe;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Oświadczenie o stanie zdrowia umożliwiającym podjęcie pracy na stanowisku specjalisty do spraw żywienia;</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 xml:space="preserve">Oświadczenie  o  wyrażeniu  zgody na  przetwarzanie  danych  osobowych  wykraczających  poza  wymóg ustawowy, a zawartych w dokumentach składanych </w:t>
      </w:r>
      <w:r w:rsidRPr="000B1E82">
        <w:rPr>
          <w:rFonts w:ascii="Arial" w:hAnsi="Arial" w:cs="Arial"/>
          <w:color w:val="000000"/>
          <w:lang w:val="pl-PL"/>
        </w:rPr>
        <w:br/>
        <w:t xml:space="preserve">w związku z naborem, dla potrzeb niezbędnych dla jego realizacji  i  dokumentacji,  zgodnie  z  rozporządzeniem Parlamentu Europejskiego i Rady (UE) 2016/679 z  dnia  27  kwietnia  2016  r.  w  sprawie  ochrony </w:t>
      </w:r>
      <w:r w:rsidR="00DE2692">
        <w:rPr>
          <w:rFonts w:ascii="Arial" w:hAnsi="Arial" w:cs="Arial"/>
          <w:color w:val="000000"/>
          <w:lang w:val="pl-PL"/>
        </w:rPr>
        <w:t xml:space="preserve"> osób  fizycznych  w  związku  </w:t>
      </w:r>
      <w:r w:rsidRPr="000B1E82">
        <w:rPr>
          <w:rFonts w:ascii="Arial" w:hAnsi="Arial" w:cs="Arial"/>
          <w:color w:val="000000"/>
          <w:lang w:val="pl-PL"/>
        </w:rPr>
        <w:t>z  przetwarzaniem  danych osobowych i w sprawie swobodnego przepływu takich danych oraz uchylenia dyrektywy 95/46/WE(ogólne rozporządzenie o ochronie danych) (Dz. Urz. UE L 119 z 04.05.2016, str. 1), zwanym dalej RODO:</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 xml:space="preserve">Oświadczenie o wyrażeniu zgody, w przypadku wyłonienia do zatrudnienia, na przetwarzanie danych osobowych wykraczających poza wymóg ustawowy, </w:t>
      </w:r>
      <w:r w:rsidRPr="000B1E82">
        <w:rPr>
          <w:rFonts w:ascii="Arial" w:hAnsi="Arial" w:cs="Arial"/>
          <w:color w:val="000000"/>
          <w:lang w:val="pl-PL"/>
        </w:rPr>
        <w:br/>
        <w:t xml:space="preserve">a zawartych w dokumentach składanych w związku z naborem, na czas realizacji umowy o pracę, zgodnie z RODO. </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autoSpaceDE w:val="0"/>
        <w:autoSpaceDN w:val="0"/>
        <w:adjustRightInd w:val="0"/>
        <w:spacing w:after="0" w:line="240" w:lineRule="auto"/>
        <w:rPr>
          <w:rFonts w:ascii="Arial" w:hAnsi="Arial" w:cs="Arial"/>
          <w:sz w:val="24"/>
          <w:szCs w:val="24"/>
          <w:lang w:eastAsia="pl-PL"/>
        </w:rPr>
      </w:pPr>
      <w:r w:rsidRPr="000B1E82">
        <w:rPr>
          <w:rFonts w:ascii="Arial" w:hAnsi="Arial" w:cs="Arial"/>
          <w:sz w:val="24"/>
          <w:szCs w:val="24"/>
          <w:lang w:eastAsia="pl-PL"/>
        </w:rPr>
        <w:t>W przypadku przedstawienia przez kandydata dokumentów w języku obcym, należy dołączyć ich tłumaczenie na język polski dokonane bezpośrednio przez kandydata albo biuro tłumaczeń albo tłumacza przysięgłego.</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Informacje dodatkowe: </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numPr>
          <w:ilvl w:val="0"/>
          <w:numId w:val="4"/>
        </w:numPr>
        <w:spacing w:after="0" w:line="240" w:lineRule="auto"/>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Wymagane dokumenty należy składać w siedzibie </w:t>
      </w:r>
    </w:p>
    <w:p w:rsidR="005848DA" w:rsidRPr="00DE2692" w:rsidRDefault="005848DA" w:rsidP="000B1E82">
      <w:pPr>
        <w:spacing w:after="0" w:line="240" w:lineRule="auto"/>
        <w:ind w:left="720"/>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Zespołu Przedszkoli Miejskich nr 1 w Łodzi, plac Komuny Paryskiej 2 , 90-007 Łódź od </w:t>
      </w:r>
      <w:r w:rsidR="00BF66B0">
        <w:rPr>
          <w:rFonts w:ascii="Arial" w:eastAsia="Times New Roman" w:hAnsi="Arial" w:cs="Arial"/>
          <w:b/>
          <w:bCs/>
          <w:sz w:val="24"/>
          <w:szCs w:val="24"/>
          <w:lang w:eastAsia="pl-PL"/>
        </w:rPr>
        <w:t>środy</w:t>
      </w:r>
      <w:r w:rsidR="00E230B0" w:rsidRPr="000B1E82">
        <w:rPr>
          <w:rFonts w:ascii="Arial" w:eastAsia="Times New Roman" w:hAnsi="Arial" w:cs="Arial"/>
          <w:b/>
          <w:bCs/>
          <w:sz w:val="24"/>
          <w:szCs w:val="24"/>
          <w:lang w:eastAsia="pl-PL"/>
        </w:rPr>
        <w:t xml:space="preserve"> </w:t>
      </w:r>
      <w:r w:rsidR="00BF66B0">
        <w:rPr>
          <w:rFonts w:ascii="Arial" w:eastAsia="Times New Roman" w:hAnsi="Arial" w:cs="Arial"/>
          <w:b/>
          <w:bCs/>
          <w:sz w:val="24"/>
          <w:szCs w:val="24"/>
          <w:lang w:eastAsia="pl-PL"/>
        </w:rPr>
        <w:t xml:space="preserve">15 </w:t>
      </w:r>
      <w:r w:rsidR="00DE2692">
        <w:rPr>
          <w:rFonts w:ascii="Arial" w:eastAsia="Times New Roman" w:hAnsi="Arial" w:cs="Arial"/>
          <w:b/>
          <w:bCs/>
          <w:sz w:val="24"/>
          <w:szCs w:val="24"/>
          <w:lang w:eastAsia="pl-PL"/>
        </w:rPr>
        <w:t>marca 2023</w:t>
      </w:r>
      <w:r w:rsidR="000B1E82" w:rsidRPr="000B1E82">
        <w:rPr>
          <w:rFonts w:ascii="Arial" w:eastAsia="Times New Roman" w:hAnsi="Arial" w:cs="Arial"/>
          <w:b/>
          <w:bCs/>
          <w:sz w:val="24"/>
          <w:szCs w:val="24"/>
          <w:lang w:eastAsia="pl-PL"/>
        </w:rPr>
        <w:t xml:space="preserve"> r.</w:t>
      </w:r>
      <w:r w:rsidR="006C2FC4">
        <w:rPr>
          <w:rFonts w:ascii="Arial" w:eastAsia="Times New Roman" w:hAnsi="Arial" w:cs="Arial"/>
          <w:b/>
          <w:bCs/>
          <w:sz w:val="24"/>
          <w:szCs w:val="24"/>
          <w:lang w:eastAsia="pl-PL"/>
        </w:rPr>
        <w:t xml:space="preserve"> do środy 29</w:t>
      </w:r>
      <w:r w:rsidR="00DE2692">
        <w:rPr>
          <w:rFonts w:ascii="Arial" w:eastAsia="Times New Roman" w:hAnsi="Arial" w:cs="Arial"/>
          <w:b/>
          <w:bCs/>
          <w:sz w:val="24"/>
          <w:szCs w:val="24"/>
          <w:lang w:eastAsia="pl-PL"/>
        </w:rPr>
        <w:t xml:space="preserve"> marca 2023</w:t>
      </w:r>
      <w:r w:rsidR="000B1E82" w:rsidRPr="000B1E82">
        <w:rPr>
          <w:rFonts w:ascii="Arial" w:eastAsia="Times New Roman" w:hAnsi="Arial" w:cs="Arial"/>
          <w:b/>
          <w:bCs/>
          <w:sz w:val="24"/>
          <w:szCs w:val="24"/>
          <w:lang w:eastAsia="pl-PL"/>
        </w:rPr>
        <w:t xml:space="preserve"> r.</w:t>
      </w:r>
      <w:r w:rsidRPr="000B1E82">
        <w:rPr>
          <w:rFonts w:ascii="Arial" w:eastAsia="Times New Roman" w:hAnsi="Arial" w:cs="Arial"/>
          <w:b/>
          <w:bCs/>
          <w:sz w:val="24"/>
          <w:szCs w:val="24"/>
          <w:lang w:eastAsia="pl-PL"/>
        </w:rPr>
        <w:t xml:space="preserve"> w godz. 8:00-15:00 lub za pośrednictwem Poczty Polskiej</w:t>
      </w:r>
      <w:r w:rsidRPr="000B1E82">
        <w:rPr>
          <w:rFonts w:ascii="Arial" w:eastAsia="Times New Roman" w:hAnsi="Arial" w:cs="Arial"/>
          <w:sz w:val="24"/>
          <w:szCs w:val="24"/>
          <w:lang w:eastAsia="pl-PL"/>
        </w:rPr>
        <w:t xml:space="preserve">. Dokumenty powinny znajdować się w zamkniętej kopercie oznaczonej imieniem i nazwiskiem kandydata z dopiskiem </w:t>
      </w:r>
      <w:r w:rsidRPr="000B1E82">
        <w:rPr>
          <w:rFonts w:ascii="Arial" w:eastAsia="Times New Roman" w:hAnsi="Arial" w:cs="Arial"/>
          <w:b/>
          <w:bCs/>
          <w:sz w:val="24"/>
          <w:szCs w:val="24"/>
          <w:lang w:eastAsia="pl-PL"/>
        </w:rPr>
        <w:t xml:space="preserve">"Dotyczy naboru na stanowisko specjalisty do spraw żywienia w Zespole Przedszkoli Miejskich nr 1 w Łodzi, plac Komuny Paryskiej 2 , 90-007 Łódź” w nieprzekraczalnym terminie do dnia </w:t>
      </w:r>
      <w:r w:rsidR="006C2FC4">
        <w:rPr>
          <w:rFonts w:ascii="Arial" w:eastAsia="Times New Roman" w:hAnsi="Arial" w:cs="Arial"/>
          <w:b/>
          <w:bCs/>
          <w:sz w:val="24"/>
          <w:szCs w:val="24"/>
          <w:lang w:eastAsia="pl-PL"/>
        </w:rPr>
        <w:t>5</w:t>
      </w:r>
      <w:r w:rsidR="00BF66B0">
        <w:rPr>
          <w:rFonts w:ascii="Arial" w:eastAsia="Times New Roman" w:hAnsi="Arial" w:cs="Arial"/>
          <w:b/>
          <w:bCs/>
          <w:sz w:val="24"/>
          <w:szCs w:val="24"/>
          <w:lang w:eastAsia="pl-PL"/>
        </w:rPr>
        <w:t xml:space="preserve"> kwietnia</w:t>
      </w:r>
      <w:r w:rsidR="00777F4B">
        <w:rPr>
          <w:rFonts w:ascii="Arial" w:eastAsia="Times New Roman" w:hAnsi="Arial" w:cs="Arial"/>
          <w:b/>
          <w:bCs/>
          <w:sz w:val="24"/>
          <w:szCs w:val="24"/>
          <w:lang w:eastAsia="pl-PL"/>
        </w:rPr>
        <w:t xml:space="preserve"> 2023</w:t>
      </w:r>
      <w:r w:rsidR="000B1E82" w:rsidRPr="000B1E82">
        <w:rPr>
          <w:rFonts w:ascii="Arial" w:eastAsia="Times New Roman" w:hAnsi="Arial" w:cs="Arial"/>
          <w:b/>
          <w:bCs/>
          <w:sz w:val="24"/>
          <w:szCs w:val="24"/>
          <w:lang w:eastAsia="pl-PL"/>
        </w:rPr>
        <w:t xml:space="preserve"> r.</w:t>
      </w:r>
      <w:r w:rsidRPr="000B1E82">
        <w:rPr>
          <w:rFonts w:ascii="Arial" w:eastAsia="Times New Roman" w:hAnsi="Arial" w:cs="Arial"/>
          <w:b/>
          <w:bCs/>
          <w:sz w:val="24"/>
          <w:szCs w:val="24"/>
          <w:lang w:eastAsia="pl-PL"/>
        </w:rPr>
        <w:t xml:space="preserve"> </w:t>
      </w:r>
    </w:p>
    <w:p w:rsidR="005848DA" w:rsidRPr="000B1E82" w:rsidRDefault="005848DA" w:rsidP="000B1E82">
      <w:pPr>
        <w:numPr>
          <w:ilvl w:val="0"/>
          <w:numId w:val="4"/>
        </w:numPr>
        <w:spacing w:after="0" w:line="240" w:lineRule="auto"/>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Za datę doręczenia uważa się datę otrzymania dokumentów przez </w:t>
      </w:r>
      <w:r w:rsidR="00E230B0" w:rsidRPr="000B1E82">
        <w:rPr>
          <w:rFonts w:ascii="Arial" w:eastAsia="Times New Roman" w:hAnsi="Arial" w:cs="Arial"/>
          <w:sz w:val="24"/>
          <w:szCs w:val="24"/>
          <w:lang w:eastAsia="pl-PL"/>
        </w:rPr>
        <w:t>Przedszkole</w:t>
      </w:r>
      <w:r w:rsidR="00BF66B0">
        <w:rPr>
          <w:rFonts w:ascii="Arial" w:eastAsia="Times New Roman" w:hAnsi="Arial" w:cs="Arial"/>
          <w:sz w:val="24"/>
          <w:szCs w:val="24"/>
          <w:lang w:eastAsia="pl-PL"/>
        </w:rPr>
        <w:t xml:space="preserve">. </w:t>
      </w:r>
      <w:r w:rsidRPr="000B1E82">
        <w:rPr>
          <w:rFonts w:ascii="Arial" w:eastAsia="Times New Roman" w:hAnsi="Arial" w:cs="Arial"/>
          <w:sz w:val="24"/>
          <w:szCs w:val="24"/>
          <w:lang w:eastAsia="pl-PL"/>
        </w:rPr>
        <w:t xml:space="preserve">Dokumenty dostarczone po </w:t>
      </w:r>
      <w:r w:rsidR="00BF66B0">
        <w:rPr>
          <w:rFonts w:ascii="Arial" w:eastAsia="Times New Roman" w:hAnsi="Arial" w:cs="Arial"/>
          <w:sz w:val="24"/>
          <w:szCs w:val="24"/>
          <w:lang w:eastAsia="pl-PL"/>
        </w:rPr>
        <w:t>upływie w/w terminu</w:t>
      </w:r>
      <w:r w:rsidRPr="000B1E82">
        <w:rPr>
          <w:rFonts w:ascii="Arial" w:eastAsia="Times New Roman" w:hAnsi="Arial" w:cs="Arial"/>
          <w:sz w:val="24"/>
          <w:szCs w:val="24"/>
          <w:lang w:eastAsia="pl-PL"/>
        </w:rPr>
        <w:t xml:space="preserve"> nie będą rozpatrywane. </w:t>
      </w:r>
    </w:p>
    <w:p w:rsidR="005848DA" w:rsidRPr="000B1E82" w:rsidRDefault="005848DA" w:rsidP="000B1E82">
      <w:pPr>
        <w:numPr>
          <w:ilvl w:val="0"/>
          <w:numId w:val="4"/>
        </w:numPr>
        <w:spacing w:after="0" w:line="240" w:lineRule="auto"/>
        <w:rPr>
          <w:rFonts w:ascii="Arial" w:eastAsia="Times New Roman" w:hAnsi="Arial" w:cs="Arial"/>
          <w:sz w:val="24"/>
          <w:szCs w:val="24"/>
          <w:lang w:eastAsia="pl-PL"/>
        </w:rPr>
      </w:pPr>
      <w:r w:rsidRPr="000B1E82">
        <w:rPr>
          <w:rFonts w:ascii="Arial" w:eastAsia="Times New Roman" w:hAnsi="Arial" w:cs="Arial"/>
          <w:bCs/>
          <w:sz w:val="24"/>
          <w:szCs w:val="24"/>
          <w:lang w:eastAsia="pl-PL"/>
        </w:rPr>
        <w:t>Otwarcie ofert odbędzie się dnia</w:t>
      </w:r>
      <w:r w:rsidR="00E230B0" w:rsidRPr="000B1E82">
        <w:rPr>
          <w:rFonts w:ascii="Arial" w:eastAsia="Times New Roman" w:hAnsi="Arial" w:cs="Arial"/>
          <w:bCs/>
          <w:sz w:val="24"/>
          <w:szCs w:val="24"/>
          <w:lang w:eastAsia="pl-PL"/>
        </w:rPr>
        <w:t xml:space="preserve"> </w:t>
      </w:r>
      <w:r w:rsidR="006C2FC4">
        <w:rPr>
          <w:rFonts w:ascii="Arial" w:eastAsia="Times New Roman" w:hAnsi="Arial" w:cs="Arial"/>
          <w:b/>
          <w:bCs/>
          <w:sz w:val="24"/>
          <w:szCs w:val="24"/>
          <w:lang w:eastAsia="pl-PL"/>
        </w:rPr>
        <w:t>6</w:t>
      </w:r>
      <w:r w:rsidR="002E6A71">
        <w:rPr>
          <w:rFonts w:ascii="Arial" w:eastAsia="Times New Roman" w:hAnsi="Arial" w:cs="Arial"/>
          <w:b/>
          <w:bCs/>
          <w:sz w:val="24"/>
          <w:szCs w:val="24"/>
          <w:lang w:eastAsia="pl-PL"/>
        </w:rPr>
        <w:t xml:space="preserve"> kwietnia</w:t>
      </w:r>
      <w:r w:rsidR="00777F4B">
        <w:rPr>
          <w:rFonts w:ascii="Arial" w:eastAsia="Times New Roman" w:hAnsi="Arial" w:cs="Arial"/>
          <w:b/>
          <w:bCs/>
          <w:sz w:val="24"/>
          <w:szCs w:val="24"/>
          <w:lang w:eastAsia="pl-PL"/>
        </w:rPr>
        <w:t xml:space="preserve"> 2023</w:t>
      </w:r>
      <w:r w:rsidR="00E230B0" w:rsidRPr="000B1E82">
        <w:rPr>
          <w:rFonts w:ascii="Arial" w:eastAsia="Times New Roman" w:hAnsi="Arial" w:cs="Arial"/>
          <w:b/>
          <w:bCs/>
          <w:sz w:val="24"/>
          <w:szCs w:val="24"/>
          <w:lang w:eastAsia="pl-PL"/>
        </w:rPr>
        <w:t xml:space="preserve"> r.</w:t>
      </w:r>
    </w:p>
    <w:p w:rsidR="005848DA" w:rsidRPr="000B1E82" w:rsidRDefault="005848DA" w:rsidP="000B1E82">
      <w:pPr>
        <w:pStyle w:val="Bezodstpw"/>
        <w:numPr>
          <w:ilvl w:val="0"/>
          <w:numId w:val="4"/>
        </w:numPr>
        <w:rPr>
          <w:rFonts w:ascii="Arial" w:hAnsi="Arial" w:cs="Arial"/>
        </w:rPr>
      </w:pPr>
      <w:proofErr w:type="spellStart"/>
      <w:r w:rsidRPr="000B1E82">
        <w:rPr>
          <w:rFonts w:ascii="Arial" w:hAnsi="Arial" w:cs="Arial"/>
        </w:rPr>
        <w:t>Nabór</w:t>
      </w:r>
      <w:proofErr w:type="spellEnd"/>
      <w:r w:rsidRPr="000B1E82">
        <w:rPr>
          <w:rFonts w:ascii="Arial" w:hAnsi="Arial" w:cs="Arial"/>
        </w:rPr>
        <w:t xml:space="preserve">  </w:t>
      </w:r>
      <w:proofErr w:type="spellStart"/>
      <w:r w:rsidRPr="000B1E82">
        <w:rPr>
          <w:rFonts w:ascii="Arial" w:hAnsi="Arial" w:cs="Arial"/>
        </w:rPr>
        <w:t>przeprowadzi</w:t>
      </w:r>
      <w:proofErr w:type="spellEnd"/>
      <w:r w:rsidRPr="000B1E82">
        <w:rPr>
          <w:rFonts w:ascii="Arial" w:hAnsi="Arial" w:cs="Arial"/>
        </w:rPr>
        <w:t xml:space="preserve">  </w:t>
      </w:r>
      <w:proofErr w:type="spellStart"/>
      <w:r w:rsidRPr="000B1E82">
        <w:rPr>
          <w:rFonts w:ascii="Arial" w:hAnsi="Arial" w:cs="Arial"/>
        </w:rPr>
        <w:t>Komisja</w:t>
      </w:r>
      <w:proofErr w:type="spellEnd"/>
      <w:r w:rsidRPr="000B1E82">
        <w:rPr>
          <w:rFonts w:ascii="Arial" w:hAnsi="Arial" w:cs="Arial"/>
        </w:rPr>
        <w:t xml:space="preserve"> </w:t>
      </w:r>
      <w:proofErr w:type="spellStart"/>
      <w:r w:rsidRPr="000B1E82">
        <w:rPr>
          <w:rFonts w:ascii="Arial" w:hAnsi="Arial" w:cs="Arial"/>
        </w:rPr>
        <w:t>Rekrutacyjna</w:t>
      </w:r>
      <w:proofErr w:type="spellEnd"/>
      <w:r w:rsidRPr="000B1E82">
        <w:rPr>
          <w:rFonts w:ascii="Arial" w:hAnsi="Arial" w:cs="Arial"/>
        </w:rPr>
        <w:t xml:space="preserve"> </w:t>
      </w:r>
      <w:proofErr w:type="spellStart"/>
      <w:r w:rsidRPr="000B1E82">
        <w:rPr>
          <w:rFonts w:ascii="Arial" w:hAnsi="Arial" w:cs="Arial"/>
        </w:rPr>
        <w:t>powołana</w:t>
      </w:r>
      <w:proofErr w:type="spellEnd"/>
      <w:r w:rsidRPr="000B1E82">
        <w:rPr>
          <w:rFonts w:ascii="Arial" w:hAnsi="Arial" w:cs="Arial"/>
        </w:rPr>
        <w:t xml:space="preserve"> </w:t>
      </w:r>
      <w:proofErr w:type="spellStart"/>
      <w:r w:rsidRPr="000B1E82">
        <w:rPr>
          <w:rFonts w:ascii="Arial" w:hAnsi="Arial" w:cs="Arial"/>
        </w:rPr>
        <w:t>przez</w:t>
      </w:r>
      <w:proofErr w:type="spellEnd"/>
      <w:r w:rsidRPr="000B1E82">
        <w:rPr>
          <w:rFonts w:ascii="Arial" w:hAnsi="Arial" w:cs="Arial"/>
        </w:rPr>
        <w:t xml:space="preserve"> </w:t>
      </w:r>
      <w:proofErr w:type="spellStart"/>
      <w:r w:rsidRPr="000B1E82">
        <w:rPr>
          <w:rFonts w:ascii="Arial" w:hAnsi="Arial" w:cs="Arial"/>
        </w:rPr>
        <w:t>Dyrektora</w:t>
      </w:r>
      <w:proofErr w:type="spellEnd"/>
      <w:r w:rsidRPr="000B1E82">
        <w:rPr>
          <w:rFonts w:ascii="Arial" w:hAnsi="Arial" w:cs="Arial"/>
        </w:rPr>
        <w:t xml:space="preserve"> </w:t>
      </w:r>
      <w:proofErr w:type="spellStart"/>
      <w:r w:rsidRPr="000B1E82">
        <w:rPr>
          <w:rFonts w:ascii="Arial" w:eastAsia="Times New Roman" w:hAnsi="Arial" w:cs="Arial"/>
          <w:bCs/>
          <w:lang w:eastAsia="pl-PL"/>
        </w:rPr>
        <w:t>Zespołu</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Przedszkoli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Miejskich</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nr</w:t>
      </w:r>
      <w:proofErr w:type="spellEnd"/>
      <w:r w:rsidRPr="000B1E82">
        <w:rPr>
          <w:rFonts w:ascii="Arial" w:eastAsia="Times New Roman" w:hAnsi="Arial" w:cs="Arial"/>
          <w:bCs/>
          <w:lang w:eastAsia="pl-PL"/>
        </w:rPr>
        <w:t xml:space="preserve"> 1 w </w:t>
      </w:r>
      <w:proofErr w:type="spellStart"/>
      <w:r w:rsidRPr="000B1E82">
        <w:rPr>
          <w:rFonts w:ascii="Arial" w:eastAsia="Times New Roman" w:hAnsi="Arial" w:cs="Arial"/>
          <w:bCs/>
          <w:lang w:eastAsia="pl-PL"/>
        </w:rPr>
        <w:t>Łodzi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w:t>
      </w:r>
      <w:r w:rsidR="00E230B0" w:rsidRPr="000B1E82">
        <w:rPr>
          <w:rFonts w:ascii="Arial" w:eastAsia="Times New Roman" w:hAnsi="Arial" w:cs="Arial"/>
          <w:bCs/>
          <w:lang w:eastAsia="pl-PL"/>
        </w:rPr>
        <w:t>lac</w:t>
      </w:r>
      <w:proofErr w:type="spellEnd"/>
      <w:r w:rsidR="00E230B0" w:rsidRPr="000B1E82">
        <w:rPr>
          <w:rFonts w:ascii="Arial" w:eastAsia="Times New Roman" w:hAnsi="Arial" w:cs="Arial"/>
          <w:bCs/>
          <w:lang w:eastAsia="pl-PL"/>
        </w:rPr>
        <w:t xml:space="preserve"> </w:t>
      </w:r>
      <w:proofErr w:type="spellStart"/>
      <w:r w:rsidR="00E230B0" w:rsidRPr="000B1E82">
        <w:rPr>
          <w:rFonts w:ascii="Arial" w:eastAsia="Times New Roman" w:hAnsi="Arial" w:cs="Arial"/>
          <w:bCs/>
          <w:lang w:eastAsia="pl-PL"/>
        </w:rPr>
        <w:t>Komuny</w:t>
      </w:r>
      <w:proofErr w:type="spellEnd"/>
      <w:r w:rsidR="00E230B0" w:rsidRPr="000B1E82">
        <w:rPr>
          <w:rFonts w:ascii="Arial" w:eastAsia="Times New Roman" w:hAnsi="Arial" w:cs="Arial"/>
          <w:bCs/>
          <w:lang w:eastAsia="pl-PL"/>
        </w:rPr>
        <w:t xml:space="preserve"> </w:t>
      </w:r>
      <w:proofErr w:type="spellStart"/>
      <w:r w:rsidR="00E230B0" w:rsidRPr="000B1E82">
        <w:rPr>
          <w:rFonts w:ascii="Arial" w:eastAsia="Times New Roman" w:hAnsi="Arial" w:cs="Arial"/>
          <w:bCs/>
          <w:lang w:eastAsia="pl-PL"/>
        </w:rPr>
        <w:t>Paryskiej</w:t>
      </w:r>
      <w:proofErr w:type="spellEnd"/>
      <w:r w:rsidR="00E230B0" w:rsidRPr="000B1E82">
        <w:rPr>
          <w:rFonts w:ascii="Arial" w:eastAsia="Times New Roman" w:hAnsi="Arial" w:cs="Arial"/>
          <w:bCs/>
          <w:lang w:eastAsia="pl-PL"/>
        </w:rPr>
        <w:t xml:space="preserve"> 2,</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Kandydaci, których oferty spełniają wymogi formalne niniejszego ogłoszenia, zostaną dopuszczeni do dalszego etapu naboru i powiadomieni indywidualnie o terminie rozmowy kwalifikacyjnej.</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 xml:space="preserve"> Dokumenty kandydata wybranego w procesie naboru i zatrudnionego w placówce zostaną dołączone do akt osobowych.</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 xml:space="preserve">Dokumenty pozostałych kandydatów będą przechowywane w siedzibie </w:t>
      </w:r>
      <w:proofErr w:type="spellStart"/>
      <w:r w:rsidRPr="000B1E82">
        <w:rPr>
          <w:rFonts w:ascii="Arial" w:eastAsia="Times New Roman" w:hAnsi="Arial" w:cs="Arial"/>
          <w:bCs/>
          <w:lang w:eastAsia="pl-PL"/>
        </w:rPr>
        <w:t>Zespołu</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Przedszkoli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Miejskich</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nr</w:t>
      </w:r>
      <w:proofErr w:type="spellEnd"/>
      <w:r w:rsidRPr="000B1E82">
        <w:rPr>
          <w:rFonts w:ascii="Arial" w:eastAsia="Times New Roman" w:hAnsi="Arial" w:cs="Arial"/>
          <w:bCs/>
          <w:lang w:eastAsia="pl-PL"/>
        </w:rPr>
        <w:t xml:space="preserve"> 1w </w:t>
      </w:r>
      <w:proofErr w:type="spellStart"/>
      <w:r w:rsidRPr="000B1E82">
        <w:rPr>
          <w:rFonts w:ascii="Arial" w:eastAsia="Times New Roman" w:hAnsi="Arial" w:cs="Arial"/>
          <w:bCs/>
          <w:lang w:eastAsia="pl-PL"/>
        </w:rPr>
        <w:t>Łodzi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plac</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Komuny</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Paryskiej</w:t>
      </w:r>
      <w:proofErr w:type="spellEnd"/>
      <w:r w:rsidRPr="000B1E82">
        <w:rPr>
          <w:rFonts w:ascii="Arial" w:eastAsia="Times New Roman" w:hAnsi="Arial" w:cs="Arial"/>
          <w:bCs/>
          <w:lang w:eastAsia="pl-PL"/>
        </w:rPr>
        <w:t xml:space="preserve"> 2,</w:t>
      </w:r>
      <w:r w:rsidRPr="000B1E82">
        <w:rPr>
          <w:rFonts w:ascii="Arial" w:hAnsi="Arial" w:cs="Arial"/>
          <w:lang w:val="pl-PL"/>
        </w:rPr>
        <w:t xml:space="preserve"> przez okres trzech miesięcy od dnia złożenia. W tym okresie kandydaci będą mogli odebrać swoje dokumenty osobiście za pokwitowaniem, nieodebrane dokumenty zostaną protokolarnie zniszczone.</w:t>
      </w:r>
    </w:p>
    <w:p w:rsidR="005848DA" w:rsidRPr="00DE2692" w:rsidRDefault="005848DA" w:rsidP="005D0A30">
      <w:pPr>
        <w:pStyle w:val="Bezodstpw"/>
        <w:numPr>
          <w:ilvl w:val="0"/>
          <w:numId w:val="4"/>
        </w:numPr>
        <w:shd w:val="clear" w:color="auto" w:fill="FFFFFF"/>
        <w:rPr>
          <w:rFonts w:ascii="Arial" w:hAnsi="Arial" w:cs="Arial"/>
        </w:rPr>
      </w:pPr>
      <w:r w:rsidRPr="00DE2692">
        <w:rPr>
          <w:rFonts w:ascii="Arial" w:hAnsi="Arial" w:cs="Arial"/>
          <w:lang w:val="pl-PL"/>
        </w:rPr>
        <w:t xml:space="preserve">Niezwłocznie po zakończeniu naboru, informacja o jego wyniku zostanie podana do publicznej wiadomości na stronie internetowej Biuletynu Informacji Publicznej </w:t>
      </w:r>
      <w:proofErr w:type="spellStart"/>
      <w:r w:rsidRPr="00DE2692">
        <w:rPr>
          <w:rFonts w:ascii="Arial" w:eastAsia="Times New Roman" w:hAnsi="Arial" w:cs="Arial"/>
          <w:bCs/>
          <w:lang w:eastAsia="pl-PL"/>
        </w:rPr>
        <w:t>Zespołu</w:t>
      </w:r>
      <w:proofErr w:type="spellEnd"/>
      <w:r w:rsidRPr="00DE2692">
        <w:rPr>
          <w:rFonts w:ascii="Arial" w:eastAsia="Times New Roman" w:hAnsi="Arial" w:cs="Arial"/>
          <w:bCs/>
          <w:lang w:eastAsia="pl-PL"/>
        </w:rPr>
        <w:t xml:space="preserve"> </w:t>
      </w:r>
      <w:proofErr w:type="spellStart"/>
      <w:r w:rsidRPr="00DE2692">
        <w:rPr>
          <w:rFonts w:ascii="Arial" w:eastAsia="Times New Roman" w:hAnsi="Arial" w:cs="Arial"/>
          <w:bCs/>
          <w:lang w:eastAsia="pl-PL"/>
        </w:rPr>
        <w:t>Przedszkoli</w:t>
      </w:r>
      <w:proofErr w:type="spellEnd"/>
      <w:r w:rsidRPr="00DE2692">
        <w:rPr>
          <w:rFonts w:ascii="Arial" w:eastAsia="Times New Roman" w:hAnsi="Arial" w:cs="Arial"/>
          <w:bCs/>
          <w:lang w:eastAsia="pl-PL"/>
        </w:rPr>
        <w:t xml:space="preserve"> </w:t>
      </w:r>
      <w:proofErr w:type="spellStart"/>
      <w:r w:rsidRPr="00DE2692">
        <w:rPr>
          <w:rFonts w:ascii="Arial" w:eastAsia="Times New Roman" w:hAnsi="Arial" w:cs="Arial"/>
          <w:bCs/>
          <w:lang w:eastAsia="pl-PL"/>
        </w:rPr>
        <w:t>Miejskich</w:t>
      </w:r>
      <w:proofErr w:type="spellEnd"/>
      <w:r w:rsidRPr="00DE2692">
        <w:rPr>
          <w:rFonts w:ascii="Arial" w:eastAsia="Times New Roman" w:hAnsi="Arial" w:cs="Arial"/>
          <w:bCs/>
          <w:lang w:eastAsia="pl-PL"/>
        </w:rPr>
        <w:t xml:space="preserve"> </w:t>
      </w:r>
      <w:proofErr w:type="spellStart"/>
      <w:r w:rsidRPr="00DE2692">
        <w:rPr>
          <w:rFonts w:ascii="Arial" w:eastAsia="Times New Roman" w:hAnsi="Arial" w:cs="Arial"/>
          <w:bCs/>
          <w:lang w:eastAsia="pl-PL"/>
        </w:rPr>
        <w:t>nr</w:t>
      </w:r>
      <w:proofErr w:type="spellEnd"/>
      <w:r w:rsidRPr="00DE2692">
        <w:rPr>
          <w:rFonts w:ascii="Arial" w:eastAsia="Times New Roman" w:hAnsi="Arial" w:cs="Arial"/>
          <w:bCs/>
          <w:lang w:eastAsia="pl-PL"/>
        </w:rPr>
        <w:t xml:space="preserve"> 1 w</w:t>
      </w:r>
      <w:r w:rsidRPr="00DE2692">
        <w:rPr>
          <w:rFonts w:ascii="Arial" w:eastAsia="Times New Roman" w:hAnsi="Arial" w:cs="Arial"/>
          <w:bCs/>
          <w:lang w:val="pl-PL" w:eastAsia="pl-PL"/>
        </w:rPr>
        <w:t xml:space="preserve"> Łodzi</w:t>
      </w:r>
    </w:p>
    <w:p w:rsidR="005848DA" w:rsidRPr="000B1E82" w:rsidRDefault="005848DA" w:rsidP="000B1E82">
      <w:pPr>
        <w:pStyle w:val="gwp94e1f23amsonormal"/>
        <w:shd w:val="clear" w:color="auto" w:fill="FFFFFF"/>
        <w:spacing w:before="0" w:beforeAutospacing="0" w:after="0" w:afterAutospacing="0"/>
        <w:rPr>
          <w:rFonts w:ascii="Arial" w:hAnsi="Arial" w:cs="Arial"/>
        </w:rPr>
      </w:pPr>
    </w:p>
    <w:p w:rsidR="005848DA" w:rsidRPr="000B1E82" w:rsidRDefault="005848DA" w:rsidP="000B1E82">
      <w:pPr>
        <w:pStyle w:val="gwp94e1f23amsonormal"/>
        <w:shd w:val="clear" w:color="auto" w:fill="FFFFFF"/>
        <w:spacing w:before="0" w:beforeAutospacing="0" w:after="0" w:afterAutospacing="0"/>
        <w:rPr>
          <w:rFonts w:ascii="Arial" w:hAnsi="Arial" w:cs="Arial"/>
        </w:rPr>
      </w:pPr>
    </w:p>
    <w:p w:rsidR="005848DA" w:rsidRPr="000B1E82" w:rsidRDefault="005848DA" w:rsidP="000B1E82">
      <w:pPr>
        <w:pStyle w:val="gwp94e1f23amsonormal"/>
        <w:shd w:val="clear" w:color="auto" w:fill="FFFFFF"/>
        <w:tabs>
          <w:tab w:val="left" w:pos="4962"/>
        </w:tabs>
        <w:spacing w:before="0" w:beforeAutospacing="0" w:after="0" w:afterAutospacing="0"/>
        <w:rPr>
          <w:rFonts w:ascii="Arial" w:hAnsi="Arial" w:cs="Arial"/>
          <w:sz w:val="22"/>
        </w:rPr>
      </w:pPr>
      <w:r w:rsidRPr="000B1E82">
        <w:rPr>
          <w:rFonts w:ascii="Arial" w:hAnsi="Arial" w:cs="Arial"/>
        </w:rPr>
        <w:t xml:space="preserve">                                            </w:t>
      </w:r>
      <w:r w:rsidR="000B1E82">
        <w:rPr>
          <w:rFonts w:ascii="Arial" w:hAnsi="Arial" w:cs="Arial"/>
        </w:rPr>
        <w:t xml:space="preserve">                             </w:t>
      </w:r>
      <w:r w:rsidRPr="000B1E82">
        <w:rPr>
          <w:rFonts w:ascii="Arial" w:hAnsi="Arial" w:cs="Arial"/>
          <w:sz w:val="22"/>
        </w:rPr>
        <w:t xml:space="preserve">Dyrektor </w:t>
      </w:r>
    </w:p>
    <w:p w:rsidR="005848DA" w:rsidRPr="000B1E82" w:rsidRDefault="005848DA" w:rsidP="000B1E82">
      <w:pPr>
        <w:pStyle w:val="gwp94e1f23amsonormal"/>
        <w:shd w:val="clear" w:color="auto" w:fill="FFFFFF"/>
        <w:tabs>
          <w:tab w:val="left" w:pos="4962"/>
        </w:tabs>
        <w:spacing w:before="0" w:beforeAutospacing="0" w:after="0" w:afterAutospacing="0"/>
        <w:rPr>
          <w:rFonts w:ascii="Arial" w:hAnsi="Arial" w:cs="Arial"/>
          <w:bCs/>
          <w:sz w:val="22"/>
        </w:rPr>
      </w:pPr>
      <w:r w:rsidRPr="000B1E82">
        <w:rPr>
          <w:rFonts w:ascii="Arial" w:hAnsi="Arial" w:cs="Arial"/>
          <w:bCs/>
          <w:sz w:val="22"/>
        </w:rPr>
        <w:t xml:space="preserve">                                                                                Zespołu Przedszkoli Miejskich nr 1 w Łodzi</w:t>
      </w:r>
    </w:p>
    <w:p w:rsidR="005848DA" w:rsidRPr="000B1E82" w:rsidRDefault="005848DA" w:rsidP="000B1E82">
      <w:pPr>
        <w:pStyle w:val="gwp94e1f23amsonormal"/>
        <w:shd w:val="clear" w:color="auto" w:fill="FFFFFF"/>
        <w:tabs>
          <w:tab w:val="left" w:pos="4962"/>
        </w:tabs>
        <w:spacing w:before="0" w:beforeAutospacing="0" w:after="0" w:afterAutospacing="0"/>
        <w:rPr>
          <w:rFonts w:ascii="Arial" w:hAnsi="Arial" w:cs="Arial"/>
          <w:sz w:val="22"/>
        </w:rPr>
      </w:pPr>
      <w:r w:rsidRPr="000B1E82">
        <w:rPr>
          <w:rFonts w:ascii="Arial" w:hAnsi="Arial" w:cs="Arial"/>
          <w:bCs/>
          <w:sz w:val="22"/>
        </w:rPr>
        <w:t xml:space="preserve">                                                                                Sylwia Kubiak</w:t>
      </w:r>
    </w:p>
    <w:p w:rsidR="005848DA" w:rsidRPr="000B1E82" w:rsidRDefault="005848DA" w:rsidP="000B1E82">
      <w:pPr>
        <w:rPr>
          <w:rFonts w:ascii="Arial" w:hAnsi="Arial" w:cs="Arial"/>
        </w:rPr>
      </w:pPr>
    </w:p>
    <w:p w:rsidR="00DD6126" w:rsidRDefault="00DD6126" w:rsidP="000B1E82"/>
    <w:sectPr w:rsidR="00DD6126" w:rsidSect="00495E1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C5"/>
    <w:multiLevelType w:val="multilevel"/>
    <w:tmpl w:val="69D8DC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E082FE8"/>
    <w:multiLevelType w:val="hybridMultilevel"/>
    <w:tmpl w:val="A1D62BCA"/>
    <w:lvl w:ilvl="0" w:tplc="3B6622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C0DD0"/>
    <w:multiLevelType w:val="hybridMultilevel"/>
    <w:tmpl w:val="08261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78A3746"/>
    <w:multiLevelType w:val="hybridMultilevel"/>
    <w:tmpl w:val="4D04F01E"/>
    <w:lvl w:ilvl="0" w:tplc="0FD81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3685A"/>
    <w:multiLevelType w:val="hybridMultilevel"/>
    <w:tmpl w:val="3664F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A"/>
    <w:rsid w:val="000B1E82"/>
    <w:rsid w:val="00115888"/>
    <w:rsid w:val="002E6A71"/>
    <w:rsid w:val="003B0918"/>
    <w:rsid w:val="005848DA"/>
    <w:rsid w:val="005E3346"/>
    <w:rsid w:val="0062521E"/>
    <w:rsid w:val="006C2FC4"/>
    <w:rsid w:val="00777F4B"/>
    <w:rsid w:val="007C167F"/>
    <w:rsid w:val="00803C40"/>
    <w:rsid w:val="00957CB4"/>
    <w:rsid w:val="00BF66B0"/>
    <w:rsid w:val="00DD6126"/>
    <w:rsid w:val="00DE2692"/>
    <w:rsid w:val="00E23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ECA"/>
  <w15:docId w15:val="{E37E1BA9-4DB7-4053-BCF6-2905421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8D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94e1f23amsonormal">
    <w:name w:val="gwp94e1f23a_msonormal"/>
    <w:basedOn w:val="Normalny"/>
    <w:rsid w:val="005848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body">
    <w:name w:val="Text body"/>
    <w:basedOn w:val="Normalny"/>
    <w:rsid w:val="005848D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Bezodstpw">
    <w:name w:val="No Spacing"/>
    <w:uiPriority w:val="1"/>
    <w:qFormat/>
    <w:rsid w:val="0058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url?sa=t&amp;rct=j&amp;q=&amp;esrc=s&amp;source=web&amp;cd=1&amp;ved=0ahUKEwiUwLPp2v7LAhXJAxoKHVJAD_EQFggbMAA&amp;url=http%3A%2F%2Fwww.progman.wolterskluwer.pl%2F&amp;usg=AFQjCNE7s6Q_PaExPiBWAF_tcw8EZ8-m6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6609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Dyrekcja</dc:creator>
  <cp:lastModifiedBy>Dyrekcja</cp:lastModifiedBy>
  <cp:revision>2</cp:revision>
  <dcterms:created xsi:type="dcterms:W3CDTF">2023-03-13T21:19:00Z</dcterms:created>
  <dcterms:modified xsi:type="dcterms:W3CDTF">2023-03-13T21:19:00Z</dcterms:modified>
</cp:coreProperties>
</file>